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E2" w:rsidRDefault="002252B5" w:rsidP="00C61A1C">
      <w:pPr>
        <w:jc w:val="right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Załącznik nr </w:t>
      </w:r>
      <w:r w:rsidR="00961A3C" w:rsidRPr="00961A3C">
        <w:rPr>
          <w:rFonts w:ascii="Times New Roman" w:hAnsi="Times New Roman" w:cs="Times New Roman"/>
        </w:rPr>
        <w:t>1.</w:t>
      </w:r>
      <w:r w:rsidR="00961A3C">
        <w:rPr>
          <w:rFonts w:ascii="Times New Roman" w:hAnsi="Times New Roman" w:cs="Times New Roman"/>
        </w:rPr>
        <w:t>8</w:t>
      </w:r>
    </w:p>
    <w:p w:rsidR="00C61A1C" w:rsidRPr="00C61A1C" w:rsidRDefault="00C61A1C">
      <w:pPr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D/18/2022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2252B5" w:rsidRPr="00C61A1C" w:rsidRDefault="002252B5" w:rsidP="00C61A1C">
      <w:pPr>
        <w:jc w:val="center"/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OPIS PRZEDMIOTU ZAMÓWIENIA</w:t>
      </w:r>
    </w:p>
    <w:p w:rsidR="002252B5" w:rsidRPr="00C61A1C" w:rsidRDefault="002252B5">
      <w:pPr>
        <w:rPr>
          <w:rFonts w:ascii="Times New Roman" w:hAnsi="Times New Roman" w:cs="Times New Roman"/>
        </w:rPr>
      </w:pPr>
    </w:p>
    <w:p w:rsidR="002252B5" w:rsidRPr="00C61A1C" w:rsidRDefault="00C61A1C" w:rsidP="00C61A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 zamówienia: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252B5" w:rsidRPr="00C61A1C">
        <w:rPr>
          <w:rFonts w:ascii="Times New Roman" w:hAnsi="Times New Roman" w:cs="Times New Roman"/>
          <w:b/>
        </w:rPr>
        <w:t xml:space="preserve">Zakup aparatury laboratoryjno-badawczej na potrzeby różnych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2252B5" w:rsidRPr="00C61A1C">
        <w:rPr>
          <w:rFonts w:ascii="Times New Roman" w:hAnsi="Times New Roman" w:cs="Times New Roman"/>
          <w:b/>
        </w:rPr>
        <w:t>jednostek UO</w:t>
      </w:r>
    </w:p>
    <w:p w:rsidR="00C61A1C" w:rsidRPr="00C61A1C" w:rsidRDefault="00C61A1C" w:rsidP="00C61A1C">
      <w:pPr>
        <w:ind w:left="2832"/>
        <w:jc w:val="both"/>
        <w:rPr>
          <w:rFonts w:ascii="Times New Roman" w:hAnsi="Times New Roman" w:cs="Times New Roman"/>
        </w:rPr>
      </w:pPr>
    </w:p>
    <w:p w:rsidR="002252B5" w:rsidRPr="00C61A1C" w:rsidRDefault="002252B5" w:rsidP="00C61A1C">
      <w:pPr>
        <w:ind w:left="2832"/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Część </w:t>
      </w:r>
      <w:r w:rsidR="0064701E">
        <w:rPr>
          <w:rFonts w:ascii="Times New Roman" w:hAnsi="Times New Roman" w:cs="Times New Roman"/>
        </w:rPr>
        <w:t>8</w:t>
      </w:r>
      <w:r w:rsidRPr="00C61A1C">
        <w:rPr>
          <w:rFonts w:ascii="Times New Roman" w:hAnsi="Times New Roman" w:cs="Times New Roman"/>
        </w:rPr>
        <w:t xml:space="preserve"> – </w:t>
      </w:r>
      <w:r w:rsidR="00592D77" w:rsidRPr="00592D77">
        <w:rPr>
          <w:rFonts w:ascii="Times New Roman" w:hAnsi="Times New Roman" w:cs="Times New Roman"/>
          <w:b/>
        </w:rPr>
        <w:t>Zakup wirówki labo</w:t>
      </w:r>
      <w:r w:rsidR="00592D77">
        <w:rPr>
          <w:rFonts w:ascii="Times New Roman" w:hAnsi="Times New Roman" w:cs="Times New Roman"/>
          <w:b/>
        </w:rPr>
        <w:t>r</w:t>
      </w:r>
      <w:r w:rsidR="00592D77" w:rsidRPr="00592D77">
        <w:rPr>
          <w:rFonts w:ascii="Times New Roman" w:hAnsi="Times New Roman" w:cs="Times New Roman"/>
          <w:b/>
        </w:rPr>
        <w:t>atoryjnej z chłodzeniem</w:t>
      </w:r>
      <w:r w:rsidR="0064701E" w:rsidRPr="0064701E">
        <w:rPr>
          <w:rFonts w:ascii="Times New Roman" w:hAnsi="Times New Roman" w:cs="Times New Roman"/>
          <w:b/>
        </w:rPr>
        <w:t xml:space="preserve"> </w:t>
      </w:r>
      <w:r w:rsidR="0064701E">
        <w:rPr>
          <w:rFonts w:ascii="Times New Roman" w:hAnsi="Times New Roman" w:cs="Times New Roman"/>
          <w:b/>
        </w:rPr>
        <w:t>–</w:t>
      </w:r>
      <w:r w:rsidR="0064701E" w:rsidRPr="0064701E">
        <w:rPr>
          <w:rFonts w:ascii="Times New Roman" w:hAnsi="Times New Roman" w:cs="Times New Roman"/>
          <w:b/>
        </w:rPr>
        <w:t xml:space="preserve"> 1 sztuka</w:t>
      </w:r>
    </w:p>
    <w:p w:rsidR="00075263" w:rsidRDefault="00075263">
      <w:pPr>
        <w:rPr>
          <w:rFonts w:ascii="Times New Roman" w:hAnsi="Times New Roman" w:cs="Times New Roman"/>
        </w:rPr>
      </w:pPr>
    </w:p>
    <w:p w:rsidR="00576773" w:rsidRPr="00C61A1C" w:rsidRDefault="00576773">
      <w:pPr>
        <w:rPr>
          <w:rFonts w:ascii="Times New Roman" w:hAnsi="Times New Roman" w:cs="Times New Roman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314BD9" w:rsidRPr="00C61A1C" w:rsidTr="00075263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314BD9" w:rsidRPr="005C54B1" w:rsidRDefault="00314BD9" w:rsidP="0031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314BD9" w:rsidRPr="005C54B1" w:rsidRDefault="00314BD9" w:rsidP="0031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314BD9" w:rsidRPr="005C54B1" w:rsidRDefault="00314BD9" w:rsidP="0031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314BD9" w:rsidRPr="005C54B1" w:rsidRDefault="00314BD9" w:rsidP="0031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314BD9" w:rsidRPr="005C54B1" w:rsidRDefault="00314BD9" w:rsidP="00314B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314BD9" w:rsidRPr="005C54B1" w:rsidRDefault="00935EEA" w:rsidP="00935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odpowiednie pole 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A03531" w:rsidRPr="00C61A1C" w:rsidTr="00C55303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A03531" w:rsidRPr="00F3167D" w:rsidRDefault="0064701E" w:rsidP="00A13A2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64701E">
              <w:rPr>
                <w:rFonts w:ascii="Times New Roman" w:hAnsi="Times New Roman" w:cs="Times New Roman"/>
                <w:b/>
                <w:caps/>
              </w:rPr>
              <w:t>Wirówka labo</w:t>
            </w:r>
            <w:r w:rsidR="00A13A25">
              <w:rPr>
                <w:rFonts w:ascii="Times New Roman" w:hAnsi="Times New Roman" w:cs="Times New Roman"/>
                <w:b/>
                <w:caps/>
              </w:rPr>
              <w:t>R</w:t>
            </w:r>
            <w:r w:rsidRPr="0064701E">
              <w:rPr>
                <w:rFonts w:ascii="Times New Roman" w:hAnsi="Times New Roman" w:cs="Times New Roman"/>
                <w:b/>
                <w:caps/>
              </w:rPr>
              <w:t xml:space="preserve">atoryjna z chłodzeniem </w:t>
            </w:r>
            <w:r w:rsidR="00A211AD">
              <w:rPr>
                <w:rFonts w:ascii="Times New Roman" w:hAnsi="Times New Roman" w:cs="Times New Roman"/>
                <w:b/>
                <w:caps/>
              </w:rPr>
              <w:t>–</w:t>
            </w:r>
            <w:r w:rsidRPr="0064701E">
              <w:rPr>
                <w:rFonts w:ascii="Times New Roman" w:hAnsi="Times New Roman" w:cs="Times New Roman"/>
                <w:b/>
                <w:caps/>
              </w:rPr>
              <w:t xml:space="preserve"> 1</w:t>
            </w:r>
            <w:r w:rsidR="00A211AD">
              <w:rPr>
                <w:rFonts w:ascii="Times New Roman" w:hAnsi="Times New Roman" w:cs="Times New Roman"/>
                <w:b/>
                <w:caps/>
              </w:rPr>
              <w:t xml:space="preserve"> </w:t>
            </w:r>
            <w:r w:rsidRPr="0064701E">
              <w:rPr>
                <w:rFonts w:ascii="Times New Roman" w:hAnsi="Times New Roman" w:cs="Times New Roman"/>
                <w:b/>
                <w:caps/>
              </w:rPr>
              <w:t>sztuka</w:t>
            </w:r>
          </w:p>
        </w:tc>
      </w:tr>
      <w:tr w:rsidR="00075263" w:rsidRPr="00C61A1C" w:rsidTr="000237EE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075263" w:rsidRPr="00075263" w:rsidRDefault="00576773" w:rsidP="002252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DANE PODSTAWOWE</w:t>
            </w:r>
          </w:p>
        </w:tc>
      </w:tr>
      <w:tr w:rsidR="000237EE" w:rsidRPr="00C61A1C" w:rsidTr="00314BD9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0237EE" w:rsidRPr="005C54B1" w:rsidRDefault="000237EE" w:rsidP="000237EE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0237EE" w:rsidRPr="005C54B1" w:rsidRDefault="000237EE" w:rsidP="000237EE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0237EE" w:rsidRPr="00C61A1C" w:rsidTr="00314BD9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0237EE" w:rsidRPr="005C54B1" w:rsidRDefault="000237EE" w:rsidP="000237EE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0237EE" w:rsidRPr="005C54B1" w:rsidRDefault="000237EE" w:rsidP="000237EE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</w:tc>
      </w:tr>
      <w:tr w:rsidR="00576773" w:rsidRPr="00C61A1C" w:rsidTr="000237EE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576773" w:rsidRPr="00075263" w:rsidRDefault="00576773" w:rsidP="00576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5263">
              <w:rPr>
                <w:rFonts w:ascii="Times New Roman" w:hAnsi="Times New Roman" w:cs="Times New Roman"/>
                <w:b/>
              </w:rPr>
              <w:t>PARAMETRY TECHNICZNE</w:t>
            </w:r>
          </w:p>
        </w:tc>
      </w:tr>
      <w:tr w:rsidR="000237EE" w:rsidRPr="00C61A1C" w:rsidTr="000237EE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0237EE" w:rsidRPr="00404FD1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Zakres obrotów: od 90 do 18 000 RPM</w:t>
            </w:r>
          </w:p>
        </w:tc>
        <w:tc>
          <w:tcPr>
            <w:tcW w:w="4235" w:type="dxa"/>
            <w:vAlign w:val="center"/>
          </w:tcPr>
          <w:p w:rsidR="000237EE" w:rsidRPr="00314BD9" w:rsidRDefault="000237EE" w:rsidP="000237E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14BD9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Zakres obrotów: od 90 do 18 000 RPM:</w:t>
            </w:r>
          </w:p>
          <w:p w:rsidR="000237EE" w:rsidRPr="000237EE" w:rsidRDefault="00C03380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52799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4BD9" w:rsidRPr="000237EE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314BD9" w:rsidRPr="000237EE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314BD9" w:rsidRPr="000237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314BD9" w:rsidRPr="000237EE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314BD9" w:rsidRPr="000237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314BD9" w:rsidRPr="000237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64868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4BD9" w:rsidRPr="000237EE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314BD9" w:rsidRPr="000237EE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314BD9" w:rsidRPr="000237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314BD9" w:rsidRPr="000237EE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237EE" w:rsidRPr="00C61A1C" w:rsidTr="000237EE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0237EE" w:rsidRPr="00404FD1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Maksymalna wartość względnej siły odśrodkowej RCF: 30 065 x g</w:t>
            </w:r>
          </w:p>
        </w:tc>
        <w:tc>
          <w:tcPr>
            <w:tcW w:w="4235" w:type="dxa"/>
            <w:vAlign w:val="center"/>
          </w:tcPr>
          <w:p w:rsidR="000237EE" w:rsidRPr="00314BD9" w:rsidRDefault="000237EE" w:rsidP="000237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4BD9">
              <w:rPr>
                <w:rFonts w:ascii="Times New Roman" w:hAnsi="Times New Roman" w:cs="Times New Roman"/>
                <w:b/>
                <w:sz w:val="20"/>
                <w:szCs w:val="20"/>
              </w:rPr>
              <w:t>Maksymalna wartość względnej siły odśrodkowej RCF: 30 065 x g:</w:t>
            </w:r>
          </w:p>
          <w:p w:rsidR="000237EE" w:rsidRPr="000237EE" w:rsidRDefault="00C03380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1349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0237EE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0237EE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0237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237EE" w:rsidRPr="000237EE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237EE" w:rsidRPr="000237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237EE" w:rsidRPr="000237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90594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0237EE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0237EE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0237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237EE" w:rsidRPr="000237EE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237EE" w:rsidRPr="00C61A1C" w:rsidTr="000237EE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0237EE" w:rsidRPr="004505C8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5C8">
              <w:rPr>
                <w:rFonts w:ascii="Times New Roman" w:hAnsi="Times New Roman" w:cs="Times New Roman"/>
                <w:sz w:val="20"/>
                <w:szCs w:val="20"/>
              </w:rPr>
              <w:t xml:space="preserve">Temperatura pracy: od -20 </w:t>
            </w:r>
            <w:r w:rsidRPr="004505C8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4505C8">
              <w:rPr>
                <w:rFonts w:ascii="Times New Roman" w:hAnsi="Times New Roman" w:cs="Times New Roman"/>
                <w:sz w:val="20"/>
                <w:szCs w:val="20"/>
              </w:rPr>
              <w:t xml:space="preserve">C do 40 </w:t>
            </w:r>
            <w:r w:rsidRPr="004505C8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4505C8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4235" w:type="dxa"/>
            <w:vAlign w:val="center"/>
          </w:tcPr>
          <w:p w:rsidR="000237EE" w:rsidRPr="00314BD9" w:rsidRDefault="000237EE" w:rsidP="000237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4B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Temperatura pracy: od -20 </w:t>
            </w:r>
            <w:r w:rsidRPr="00314BD9">
              <w:rPr>
                <w:rFonts w:ascii="Times New Roman" w:hAnsi="Times New Roman" w:cs="Times New Roman"/>
                <w:b/>
                <w:sz w:val="20"/>
                <w:szCs w:val="20"/>
              </w:rPr>
              <w:sym w:font="Symbol" w:char="F0B0"/>
            </w:r>
            <w:r w:rsidRPr="00314B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 do 40 </w:t>
            </w:r>
            <w:r w:rsidRPr="00314BD9">
              <w:rPr>
                <w:rFonts w:ascii="Times New Roman" w:hAnsi="Times New Roman" w:cs="Times New Roman"/>
                <w:b/>
                <w:sz w:val="20"/>
                <w:szCs w:val="20"/>
              </w:rPr>
              <w:sym w:font="Symbol" w:char="F0B0"/>
            </w:r>
            <w:r w:rsidRPr="00314BD9">
              <w:rPr>
                <w:rFonts w:ascii="Times New Roman" w:hAnsi="Times New Roman" w:cs="Times New Roman"/>
                <w:b/>
                <w:sz w:val="20"/>
                <w:szCs w:val="20"/>
              </w:rPr>
              <w:t>C:</w:t>
            </w:r>
          </w:p>
          <w:p w:rsidR="000237EE" w:rsidRPr="000237EE" w:rsidRDefault="00C03380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71756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0237EE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0237EE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0237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237EE" w:rsidRPr="000237EE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237EE" w:rsidRPr="000237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237EE" w:rsidRPr="000237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042196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0237EE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0237EE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0237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237EE" w:rsidRPr="000237EE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237EE" w:rsidRPr="00C61A1C" w:rsidTr="0054086F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0237EE" w:rsidRPr="004505C8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5C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Minimalny czas rozpędzania: 4s</w:t>
            </w:r>
          </w:p>
        </w:tc>
        <w:tc>
          <w:tcPr>
            <w:tcW w:w="4235" w:type="dxa"/>
          </w:tcPr>
          <w:p w:rsidR="000237EE" w:rsidRDefault="000237EE" w:rsidP="0054086F">
            <w:pPr>
              <w:spacing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237EE"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  <w:t>Minimalny czas rozpędzania</w:t>
            </w:r>
            <w:r w:rsidR="0054086F"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  <w:t xml:space="preserve"> 4s</w:t>
            </w:r>
            <w:r w:rsidRPr="000237EE"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  <w:t>:</w:t>
            </w:r>
          </w:p>
          <w:p w:rsidR="000237EE" w:rsidRPr="0064701E" w:rsidRDefault="00C03380" w:rsidP="0054086F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591162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88A" w:rsidRPr="000237EE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6088A" w:rsidRPr="000237EE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6088A" w:rsidRPr="000237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6088A" w:rsidRPr="000237EE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6088A" w:rsidRPr="000237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6088A" w:rsidRPr="000237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925718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88A" w:rsidRPr="000237EE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6088A" w:rsidRPr="000237EE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6088A" w:rsidRPr="000237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6088A" w:rsidRPr="000237EE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237EE" w:rsidRPr="00C61A1C" w:rsidTr="0054086F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0237EE" w:rsidRPr="004505C8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5C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Minimalny czas hamowania: 5 s</w:t>
            </w:r>
          </w:p>
        </w:tc>
        <w:tc>
          <w:tcPr>
            <w:tcW w:w="4235" w:type="dxa"/>
          </w:tcPr>
          <w:p w:rsidR="000237EE" w:rsidRDefault="000237EE" w:rsidP="0054086F">
            <w:pPr>
              <w:spacing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237EE"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  <w:t>Minimalny czas hamowania</w:t>
            </w:r>
            <w:r w:rsidR="0054086F"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  <w:t xml:space="preserve"> 5s</w:t>
            </w:r>
            <w:r w:rsidRPr="000237EE"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  <w:t>:</w:t>
            </w:r>
          </w:p>
          <w:p w:rsidR="000237EE" w:rsidRPr="0064701E" w:rsidRDefault="00C03380" w:rsidP="0054086F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067867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88A" w:rsidRPr="000237EE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6088A" w:rsidRPr="000237EE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6088A" w:rsidRPr="000237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6088A" w:rsidRPr="000237EE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6088A" w:rsidRPr="000237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6088A" w:rsidRPr="000237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861150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88A" w:rsidRPr="000237EE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6088A" w:rsidRPr="000237EE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6088A" w:rsidRPr="000237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6088A" w:rsidRPr="000237EE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237EE" w:rsidRPr="00C61A1C" w:rsidTr="000237EE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41" w:type="dxa"/>
            <w:vAlign w:val="center"/>
          </w:tcPr>
          <w:p w:rsidR="000237EE" w:rsidRPr="004505C8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5C8">
              <w:rPr>
                <w:rFonts w:ascii="Times New Roman" w:hAnsi="Times New Roman" w:cs="Times New Roman"/>
                <w:sz w:val="20"/>
                <w:szCs w:val="20"/>
              </w:rPr>
              <w:t>Funkcja opóźnionego startu, rozpoczęcie pracy po osiągnięciu określonej temperatury</w:t>
            </w:r>
          </w:p>
        </w:tc>
        <w:tc>
          <w:tcPr>
            <w:tcW w:w="4235" w:type="dxa"/>
            <w:vAlign w:val="center"/>
          </w:tcPr>
          <w:p w:rsidR="000237EE" w:rsidRPr="000237EE" w:rsidRDefault="000237EE" w:rsidP="000237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14BD9">
              <w:rPr>
                <w:rFonts w:ascii="Times New Roman" w:hAnsi="Times New Roman" w:cs="Times New Roman"/>
                <w:b/>
                <w:sz w:val="20"/>
              </w:rPr>
              <w:t>Funkcja opóźnionego startu, rozpoczęcie pracy po osiągnięciu określonej temperatury:</w:t>
            </w:r>
          </w:p>
          <w:p w:rsidR="000237EE" w:rsidRPr="0064701E" w:rsidRDefault="00C03380" w:rsidP="000237EE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58048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052059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237EE" w:rsidRPr="00C61A1C" w:rsidTr="000237EE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41" w:type="dxa"/>
            <w:vAlign w:val="center"/>
          </w:tcPr>
          <w:p w:rsidR="000237EE" w:rsidRPr="00404FD1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Jednoczesne wskazanie na wyświetlaczu zadanej i bieżącej wartości prędkości, RCF, czasu, temperatury</w:t>
            </w:r>
          </w:p>
        </w:tc>
        <w:tc>
          <w:tcPr>
            <w:tcW w:w="4235" w:type="dxa"/>
            <w:vAlign w:val="center"/>
          </w:tcPr>
          <w:p w:rsidR="000237EE" w:rsidRPr="000237EE" w:rsidRDefault="000237EE" w:rsidP="000237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14BD9">
              <w:rPr>
                <w:rFonts w:ascii="Times New Roman" w:hAnsi="Times New Roman" w:cs="Times New Roman"/>
                <w:b/>
                <w:sz w:val="20"/>
              </w:rPr>
              <w:t>Jednoczesne wskazanie na wyświetlaczu zadanej i bieżącej wartości prędkości, RCF, czasu, temperatury:</w:t>
            </w:r>
          </w:p>
          <w:p w:rsidR="000237EE" w:rsidRPr="0064701E" w:rsidRDefault="00C03380" w:rsidP="000237EE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3638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193304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237EE" w:rsidRPr="00C61A1C" w:rsidTr="000237EE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41" w:type="dxa"/>
            <w:vAlign w:val="center"/>
          </w:tcPr>
          <w:p w:rsidR="000237EE" w:rsidRPr="00404FD1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Regulacja RPM/RCF</w:t>
            </w:r>
          </w:p>
        </w:tc>
        <w:tc>
          <w:tcPr>
            <w:tcW w:w="4235" w:type="dxa"/>
            <w:vAlign w:val="center"/>
          </w:tcPr>
          <w:p w:rsidR="000237EE" w:rsidRPr="000237EE" w:rsidRDefault="000237EE" w:rsidP="000237EE">
            <w:pPr>
              <w:rPr>
                <w:rFonts w:ascii="Times New Roman" w:hAnsi="Times New Roman" w:cs="Times New Roman"/>
                <w:b/>
              </w:rPr>
            </w:pPr>
            <w:r w:rsidRPr="00314BD9">
              <w:rPr>
                <w:rFonts w:ascii="Times New Roman" w:hAnsi="Times New Roman" w:cs="Times New Roman"/>
                <w:b/>
                <w:sz w:val="20"/>
              </w:rPr>
              <w:t>Regulacja RPM/RCF:</w:t>
            </w:r>
          </w:p>
          <w:p w:rsidR="000237EE" w:rsidRPr="0064701E" w:rsidRDefault="00C03380" w:rsidP="000237EE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398042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20210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237EE" w:rsidRPr="00C61A1C" w:rsidTr="000237EE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41" w:type="dxa"/>
            <w:vAlign w:val="center"/>
          </w:tcPr>
          <w:p w:rsidR="000237EE" w:rsidRPr="00404FD1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Dwa tryby zliczania czasu: od naciśnięcia klawisza start lub od osiągnięcia zadanej prędkości</w:t>
            </w:r>
          </w:p>
        </w:tc>
        <w:tc>
          <w:tcPr>
            <w:tcW w:w="4235" w:type="dxa"/>
            <w:vAlign w:val="center"/>
          </w:tcPr>
          <w:p w:rsidR="000237EE" w:rsidRPr="000237EE" w:rsidRDefault="000237EE" w:rsidP="00314BD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14BD9">
              <w:rPr>
                <w:rFonts w:ascii="Times New Roman" w:hAnsi="Times New Roman" w:cs="Times New Roman"/>
                <w:b/>
                <w:sz w:val="20"/>
              </w:rPr>
              <w:t>Dwa tryby zliczania czasu: od naciśnięcia klawisza start lub od osiągnięcia zadanej prędkości:</w:t>
            </w:r>
          </w:p>
          <w:p w:rsidR="000237EE" w:rsidRPr="0064701E" w:rsidRDefault="00C03380" w:rsidP="000237EE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330648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094767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237EE" w:rsidRPr="00C61A1C" w:rsidTr="000237EE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41" w:type="dxa"/>
            <w:vAlign w:val="center"/>
          </w:tcPr>
          <w:p w:rsidR="000237EE" w:rsidRPr="00404FD1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Tryb pracy ciągłej</w:t>
            </w:r>
          </w:p>
        </w:tc>
        <w:tc>
          <w:tcPr>
            <w:tcW w:w="4235" w:type="dxa"/>
            <w:vAlign w:val="center"/>
          </w:tcPr>
          <w:p w:rsidR="000237EE" w:rsidRPr="000237EE" w:rsidRDefault="000237EE" w:rsidP="000237EE">
            <w:pPr>
              <w:rPr>
                <w:rFonts w:ascii="Times New Roman" w:hAnsi="Times New Roman" w:cs="Times New Roman"/>
                <w:b/>
              </w:rPr>
            </w:pPr>
            <w:r w:rsidRPr="00314BD9">
              <w:rPr>
                <w:rFonts w:ascii="Times New Roman" w:hAnsi="Times New Roman" w:cs="Times New Roman"/>
                <w:b/>
                <w:sz w:val="20"/>
              </w:rPr>
              <w:t>Tryb pracy ciągłej:</w:t>
            </w:r>
          </w:p>
          <w:p w:rsidR="000237EE" w:rsidRPr="0064701E" w:rsidRDefault="00C03380" w:rsidP="000237EE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825545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09193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237EE" w:rsidRPr="00C61A1C" w:rsidTr="000237EE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41" w:type="dxa"/>
            <w:vAlign w:val="center"/>
          </w:tcPr>
          <w:p w:rsidR="000237EE" w:rsidRPr="00404FD1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Ochrona dostępu do urządzenia przy użyciu hasła</w:t>
            </w:r>
          </w:p>
        </w:tc>
        <w:tc>
          <w:tcPr>
            <w:tcW w:w="4235" w:type="dxa"/>
            <w:vAlign w:val="center"/>
          </w:tcPr>
          <w:p w:rsidR="000237EE" w:rsidRPr="000237EE" w:rsidRDefault="000237EE" w:rsidP="000237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14BD9">
              <w:rPr>
                <w:rFonts w:ascii="Times New Roman" w:hAnsi="Times New Roman" w:cs="Times New Roman"/>
                <w:b/>
                <w:sz w:val="20"/>
              </w:rPr>
              <w:t>Ochrona dostępu do urządzenia przy użyciu hasła:</w:t>
            </w:r>
          </w:p>
          <w:p w:rsidR="000237EE" w:rsidRPr="0064701E" w:rsidRDefault="00C03380" w:rsidP="000237EE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822464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775602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237EE" w:rsidRPr="00C61A1C" w:rsidTr="000237EE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41" w:type="dxa"/>
            <w:vAlign w:val="center"/>
          </w:tcPr>
          <w:p w:rsidR="000237EE" w:rsidRPr="00404FD1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Możliwość programowania wieloodcinkowych charakterystyk rozpędzania/hamowania</w:t>
            </w:r>
          </w:p>
        </w:tc>
        <w:tc>
          <w:tcPr>
            <w:tcW w:w="4235" w:type="dxa"/>
            <w:vAlign w:val="center"/>
          </w:tcPr>
          <w:p w:rsidR="000237EE" w:rsidRPr="000237EE" w:rsidRDefault="000237EE" w:rsidP="000237EE">
            <w:pPr>
              <w:rPr>
                <w:rFonts w:ascii="Times New Roman" w:hAnsi="Times New Roman" w:cs="Times New Roman"/>
                <w:b/>
              </w:rPr>
            </w:pPr>
            <w:r w:rsidRPr="00314BD9">
              <w:rPr>
                <w:rFonts w:ascii="Times New Roman" w:hAnsi="Times New Roman" w:cs="Times New Roman"/>
                <w:b/>
                <w:sz w:val="20"/>
              </w:rPr>
              <w:t>Możliwość programowania wieloodcinkowych charakterystyk rozpędzania/hamowania:</w:t>
            </w:r>
          </w:p>
          <w:p w:rsidR="000237EE" w:rsidRPr="0064701E" w:rsidRDefault="00C03380" w:rsidP="000237EE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958020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11175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237EE" w:rsidRPr="00C61A1C" w:rsidTr="000237EE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4241" w:type="dxa"/>
            <w:vAlign w:val="center"/>
          </w:tcPr>
          <w:p w:rsidR="000237EE" w:rsidRPr="00404FD1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Automatyczne otwieranie pokrywy</w:t>
            </w:r>
          </w:p>
        </w:tc>
        <w:tc>
          <w:tcPr>
            <w:tcW w:w="4235" w:type="dxa"/>
            <w:vAlign w:val="center"/>
          </w:tcPr>
          <w:p w:rsidR="000237EE" w:rsidRPr="000237EE" w:rsidRDefault="000237EE" w:rsidP="000237EE">
            <w:pPr>
              <w:rPr>
                <w:rFonts w:ascii="Times New Roman" w:hAnsi="Times New Roman" w:cs="Times New Roman"/>
                <w:b/>
              </w:rPr>
            </w:pPr>
            <w:r w:rsidRPr="00314BD9">
              <w:rPr>
                <w:rFonts w:ascii="Times New Roman" w:hAnsi="Times New Roman" w:cs="Times New Roman"/>
                <w:b/>
                <w:sz w:val="20"/>
              </w:rPr>
              <w:t>Automatyczne otwieranie pokrywy:</w:t>
            </w:r>
          </w:p>
          <w:p w:rsidR="000237EE" w:rsidRPr="0064701E" w:rsidRDefault="00C03380" w:rsidP="000237EE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202786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522708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237EE" w:rsidRPr="00C61A1C" w:rsidTr="000237EE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41" w:type="dxa"/>
            <w:vAlign w:val="center"/>
          </w:tcPr>
          <w:p w:rsidR="000237EE" w:rsidRPr="00404FD1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Blokada startu przy otwartej pokrywie</w:t>
            </w:r>
          </w:p>
        </w:tc>
        <w:tc>
          <w:tcPr>
            <w:tcW w:w="4235" w:type="dxa"/>
            <w:vAlign w:val="center"/>
          </w:tcPr>
          <w:p w:rsidR="000237EE" w:rsidRPr="000237EE" w:rsidRDefault="000237EE" w:rsidP="000237EE">
            <w:pPr>
              <w:rPr>
                <w:rFonts w:ascii="Times New Roman" w:hAnsi="Times New Roman" w:cs="Times New Roman"/>
                <w:b/>
              </w:rPr>
            </w:pPr>
            <w:r w:rsidRPr="00314BD9">
              <w:rPr>
                <w:rFonts w:ascii="Times New Roman" w:hAnsi="Times New Roman" w:cs="Times New Roman"/>
                <w:b/>
                <w:sz w:val="20"/>
              </w:rPr>
              <w:t>Blokada startu przy otwartej pokrywie:</w:t>
            </w:r>
          </w:p>
          <w:p w:rsidR="000237EE" w:rsidRPr="0064701E" w:rsidRDefault="00C03380" w:rsidP="000237EE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58817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954630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237EE" w:rsidRPr="00C61A1C" w:rsidTr="000237EE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41" w:type="dxa"/>
            <w:vAlign w:val="center"/>
          </w:tcPr>
          <w:p w:rsidR="000237EE" w:rsidRPr="00404FD1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Sygnalizacja niewyważenia urządzenia</w:t>
            </w:r>
          </w:p>
        </w:tc>
        <w:tc>
          <w:tcPr>
            <w:tcW w:w="4235" w:type="dxa"/>
            <w:vAlign w:val="center"/>
          </w:tcPr>
          <w:p w:rsidR="000237EE" w:rsidRPr="000237EE" w:rsidRDefault="000237EE" w:rsidP="000237EE">
            <w:pPr>
              <w:rPr>
                <w:rFonts w:ascii="Times New Roman" w:hAnsi="Times New Roman" w:cs="Times New Roman"/>
                <w:b/>
              </w:rPr>
            </w:pPr>
            <w:r w:rsidRPr="00314BD9">
              <w:rPr>
                <w:rFonts w:ascii="Times New Roman" w:hAnsi="Times New Roman" w:cs="Times New Roman"/>
                <w:b/>
                <w:sz w:val="20"/>
              </w:rPr>
              <w:t>Sygnalizacja niewyważenia urządzenia:</w:t>
            </w:r>
          </w:p>
          <w:p w:rsidR="000237EE" w:rsidRPr="0064701E" w:rsidRDefault="00C03380" w:rsidP="000237EE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847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42013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237EE" w:rsidRPr="00C61A1C" w:rsidTr="000237EE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41" w:type="dxa"/>
            <w:vAlign w:val="center"/>
          </w:tcPr>
          <w:p w:rsidR="000237EE" w:rsidRPr="00404FD1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Możliwość zmiany parametrów podczas wirowania</w:t>
            </w:r>
          </w:p>
        </w:tc>
        <w:tc>
          <w:tcPr>
            <w:tcW w:w="4235" w:type="dxa"/>
            <w:vAlign w:val="center"/>
          </w:tcPr>
          <w:p w:rsidR="000237EE" w:rsidRPr="000237EE" w:rsidRDefault="000237EE" w:rsidP="000237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14BD9">
              <w:rPr>
                <w:rFonts w:ascii="Times New Roman" w:hAnsi="Times New Roman" w:cs="Times New Roman"/>
                <w:b/>
                <w:sz w:val="20"/>
              </w:rPr>
              <w:t>Możliwość zmiany parametrów podczas wirowania:</w:t>
            </w:r>
          </w:p>
          <w:p w:rsidR="000237EE" w:rsidRPr="0064701E" w:rsidRDefault="00C03380" w:rsidP="000237EE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574010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249076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237EE" w:rsidRPr="00C61A1C" w:rsidTr="000237EE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41" w:type="dxa"/>
            <w:vAlign w:val="center"/>
          </w:tcPr>
          <w:p w:rsidR="000237EE" w:rsidRPr="00404FD1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Komora wirowania ze stali nierdzewnej</w:t>
            </w:r>
          </w:p>
        </w:tc>
        <w:tc>
          <w:tcPr>
            <w:tcW w:w="4235" w:type="dxa"/>
            <w:vAlign w:val="center"/>
          </w:tcPr>
          <w:p w:rsidR="000237EE" w:rsidRPr="000237EE" w:rsidRDefault="000237EE" w:rsidP="000237EE">
            <w:pPr>
              <w:rPr>
                <w:rFonts w:ascii="Times New Roman" w:hAnsi="Times New Roman" w:cs="Times New Roman"/>
                <w:b/>
              </w:rPr>
            </w:pPr>
            <w:r w:rsidRPr="00314BD9">
              <w:rPr>
                <w:rFonts w:ascii="Times New Roman" w:hAnsi="Times New Roman" w:cs="Times New Roman"/>
                <w:b/>
                <w:sz w:val="20"/>
              </w:rPr>
              <w:t>Komora wirowania ze stali nierdzewnej:</w:t>
            </w:r>
          </w:p>
          <w:p w:rsidR="000237EE" w:rsidRPr="0064701E" w:rsidRDefault="00C03380" w:rsidP="000237EE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39074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789110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237EE" w:rsidRPr="00C61A1C" w:rsidTr="000237EE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41" w:type="dxa"/>
            <w:vAlign w:val="center"/>
          </w:tcPr>
          <w:p w:rsidR="000237EE" w:rsidRPr="00404FD1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Autoidentyfikacja wirnika</w:t>
            </w:r>
          </w:p>
        </w:tc>
        <w:tc>
          <w:tcPr>
            <w:tcW w:w="4235" w:type="dxa"/>
            <w:vAlign w:val="center"/>
          </w:tcPr>
          <w:p w:rsidR="000237EE" w:rsidRPr="000237EE" w:rsidRDefault="000237EE" w:rsidP="000237EE">
            <w:pPr>
              <w:rPr>
                <w:rFonts w:ascii="Times New Roman" w:hAnsi="Times New Roman" w:cs="Times New Roman"/>
                <w:b/>
              </w:rPr>
            </w:pPr>
            <w:r w:rsidRPr="00314BD9">
              <w:rPr>
                <w:rFonts w:ascii="Times New Roman" w:hAnsi="Times New Roman" w:cs="Times New Roman"/>
                <w:b/>
                <w:sz w:val="20"/>
              </w:rPr>
              <w:t>Autoidentyfikacja wirnika:</w:t>
            </w:r>
          </w:p>
          <w:p w:rsidR="000237EE" w:rsidRPr="0064701E" w:rsidRDefault="00C03380" w:rsidP="000237EE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75000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451394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237EE" w:rsidRPr="00C61A1C" w:rsidTr="000237EE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41" w:type="dxa"/>
            <w:vAlign w:val="center"/>
          </w:tcPr>
          <w:p w:rsidR="000237EE" w:rsidRPr="00404FD1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 xml:space="preserve">Wirówka wyposażona w wirnik kątowy umożliwiający jednoczesne odwirowanie min. 6 próbek umieszczonych w probówkach typu </w:t>
            </w:r>
            <w:proofErr w:type="spellStart"/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Falcon</w:t>
            </w:r>
            <w:proofErr w:type="spellEnd"/>
            <w:r w:rsidRPr="00404FD1">
              <w:rPr>
                <w:rFonts w:ascii="Times New Roman" w:hAnsi="Times New Roman" w:cs="Times New Roman"/>
                <w:sz w:val="20"/>
                <w:szCs w:val="20"/>
              </w:rPr>
              <w:t xml:space="preserve"> z stożkowym dnem o poj. 50 ml</w:t>
            </w:r>
          </w:p>
        </w:tc>
        <w:tc>
          <w:tcPr>
            <w:tcW w:w="4235" w:type="dxa"/>
            <w:vAlign w:val="center"/>
          </w:tcPr>
          <w:p w:rsidR="000237EE" w:rsidRPr="000237EE" w:rsidRDefault="000237EE" w:rsidP="000237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14BD9">
              <w:rPr>
                <w:rFonts w:ascii="Times New Roman" w:hAnsi="Times New Roman" w:cs="Times New Roman"/>
                <w:b/>
                <w:sz w:val="20"/>
              </w:rPr>
              <w:t xml:space="preserve">Wirówka wyposażona w wirnik kątowy umożliwiający jednoczesne odwirowanie min. 6 próbek umieszczonych w probówkach typu </w:t>
            </w:r>
            <w:proofErr w:type="spellStart"/>
            <w:r w:rsidRPr="00314BD9">
              <w:rPr>
                <w:rFonts w:ascii="Times New Roman" w:hAnsi="Times New Roman" w:cs="Times New Roman"/>
                <w:b/>
                <w:sz w:val="20"/>
              </w:rPr>
              <w:t>Falcon</w:t>
            </w:r>
            <w:proofErr w:type="spellEnd"/>
            <w:r w:rsidRPr="00314BD9">
              <w:rPr>
                <w:rFonts w:ascii="Times New Roman" w:hAnsi="Times New Roman" w:cs="Times New Roman"/>
                <w:b/>
                <w:sz w:val="20"/>
              </w:rPr>
              <w:t xml:space="preserve"> z stożkowym dnem o poj. 50 ml:</w:t>
            </w:r>
          </w:p>
          <w:p w:rsidR="000237EE" w:rsidRPr="0064701E" w:rsidRDefault="00C03380" w:rsidP="000237EE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038706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652667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237EE" w:rsidRPr="00C61A1C" w:rsidTr="000237EE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41" w:type="dxa"/>
            <w:vAlign w:val="center"/>
          </w:tcPr>
          <w:p w:rsidR="000237EE" w:rsidRPr="00404FD1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Programowe ustawienie gęstości dla próbek &gt; 1,2g/cm</w:t>
            </w:r>
            <w:r w:rsidRPr="007B0DF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 xml:space="preserve"> (z automatyczną korektą prędkości maksymalnej)</w:t>
            </w:r>
          </w:p>
        </w:tc>
        <w:tc>
          <w:tcPr>
            <w:tcW w:w="4235" w:type="dxa"/>
            <w:vAlign w:val="center"/>
          </w:tcPr>
          <w:p w:rsidR="000237EE" w:rsidRPr="000237EE" w:rsidRDefault="000237EE" w:rsidP="000237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14BD9">
              <w:rPr>
                <w:rFonts w:ascii="Times New Roman" w:hAnsi="Times New Roman" w:cs="Times New Roman"/>
                <w:b/>
                <w:sz w:val="20"/>
              </w:rPr>
              <w:t>Programowe ustawienie gęstości dla próbek &gt; 1,2g/cm</w:t>
            </w:r>
            <w:r w:rsidRPr="007B0DFD">
              <w:rPr>
                <w:rFonts w:ascii="Times New Roman" w:hAnsi="Times New Roman" w:cs="Times New Roman"/>
                <w:b/>
                <w:sz w:val="20"/>
                <w:vertAlign w:val="superscript"/>
              </w:rPr>
              <w:t>3</w:t>
            </w:r>
            <w:r w:rsidRPr="00314BD9">
              <w:rPr>
                <w:rFonts w:ascii="Times New Roman" w:hAnsi="Times New Roman" w:cs="Times New Roman"/>
                <w:b/>
                <w:sz w:val="20"/>
              </w:rPr>
              <w:t xml:space="preserve"> (z automatyczną korektą prędkości maksymalnej):</w:t>
            </w:r>
          </w:p>
          <w:p w:rsidR="000237EE" w:rsidRPr="0064701E" w:rsidRDefault="00C03380" w:rsidP="000237EE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93053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566770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7EE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237EE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237EE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237EE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237EE" w:rsidRPr="00C61A1C" w:rsidTr="000237EE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241" w:type="dxa"/>
            <w:vAlign w:val="center"/>
          </w:tcPr>
          <w:p w:rsidR="000237EE" w:rsidRPr="00404FD1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Waga wirówki: nie więcej niż 75 kg</w:t>
            </w:r>
          </w:p>
        </w:tc>
        <w:tc>
          <w:tcPr>
            <w:tcW w:w="4235" w:type="dxa"/>
            <w:vAlign w:val="center"/>
          </w:tcPr>
          <w:p w:rsidR="00AE6121" w:rsidRDefault="00AE6121" w:rsidP="00314B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37EE" w:rsidRPr="00AE6121" w:rsidRDefault="000237EE" w:rsidP="00314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121">
              <w:rPr>
                <w:rFonts w:ascii="Times New Roman" w:hAnsi="Times New Roman" w:cs="Times New Roman"/>
                <w:b/>
                <w:sz w:val="20"/>
                <w:szCs w:val="20"/>
              </w:rPr>
              <w:t>Waga wirówki:</w:t>
            </w:r>
            <w:r w:rsidRPr="00AE612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 kg </w:t>
            </w:r>
            <w:r w:rsidRPr="00AE6121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0237EE" w:rsidRPr="00C61A1C" w:rsidTr="000237EE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241" w:type="dxa"/>
            <w:vAlign w:val="center"/>
          </w:tcPr>
          <w:p w:rsidR="000237EE" w:rsidRPr="00404FD1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Wymiary wirówki [mm]: nie więcej niż 400 x 450 x 700 (wysokość x szerokość x głębokość)</w:t>
            </w:r>
          </w:p>
        </w:tc>
        <w:tc>
          <w:tcPr>
            <w:tcW w:w="4235" w:type="dxa"/>
            <w:vAlign w:val="center"/>
          </w:tcPr>
          <w:p w:rsidR="000237EE" w:rsidRPr="000237EE" w:rsidRDefault="000237EE" w:rsidP="000237EE">
            <w:pPr>
              <w:spacing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14BD9"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  <w:t>Wymiary wirówki:</w:t>
            </w:r>
          </w:p>
          <w:p w:rsidR="000237EE" w:rsidRPr="005C54B1" w:rsidRDefault="000237EE" w:rsidP="000237EE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Wysokość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wysokość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  <w:p w:rsidR="000237EE" w:rsidRPr="005C54B1" w:rsidRDefault="000237EE" w:rsidP="000237EE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Szerokość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szerokość)</w:t>
            </w:r>
          </w:p>
          <w:p w:rsidR="000237EE" w:rsidRPr="0064701E" w:rsidRDefault="000237EE" w:rsidP="000237EE">
            <w:pPr>
              <w:rPr>
                <w:rFonts w:ascii="Times New Roman" w:hAnsi="Times New Roman" w:cs="Times New Roman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Głębokość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głębokość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</w:tc>
      </w:tr>
      <w:tr w:rsidR="000237EE" w:rsidRPr="00C61A1C" w:rsidTr="000237EE">
        <w:trPr>
          <w:trHeight w:val="454"/>
          <w:jc w:val="center"/>
        </w:trPr>
        <w:tc>
          <w:tcPr>
            <w:tcW w:w="596" w:type="dxa"/>
            <w:vAlign w:val="center"/>
          </w:tcPr>
          <w:p w:rsidR="000237EE" w:rsidRPr="00404FD1" w:rsidRDefault="000237EE" w:rsidP="00023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41" w:type="dxa"/>
            <w:vAlign w:val="center"/>
          </w:tcPr>
          <w:p w:rsidR="000237EE" w:rsidRPr="00404FD1" w:rsidRDefault="000237EE" w:rsidP="00023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4FD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Zasilanie: 230V / 50Hz</w:t>
            </w:r>
          </w:p>
        </w:tc>
        <w:tc>
          <w:tcPr>
            <w:tcW w:w="4235" w:type="dxa"/>
            <w:vAlign w:val="center"/>
          </w:tcPr>
          <w:p w:rsidR="000237EE" w:rsidRPr="00314BD9" w:rsidRDefault="000237EE" w:rsidP="000237EE">
            <w:pPr>
              <w:rPr>
                <w:rFonts w:ascii="Times New Roman" w:hAnsi="Times New Roman" w:cs="Times New Roman"/>
                <w:b/>
                <w:lang w:eastAsia="pl-PL"/>
              </w:rPr>
            </w:pPr>
            <w:r w:rsidRPr="00314BD9">
              <w:rPr>
                <w:rFonts w:ascii="Times New Roman" w:hAnsi="Times New Roman" w:cs="Times New Roman"/>
                <w:b/>
                <w:sz w:val="20"/>
                <w:lang w:eastAsia="pl-PL"/>
              </w:rPr>
              <w:t>Zasilanie: 230V / 50Hz</w:t>
            </w:r>
            <w:r w:rsidR="00314BD9" w:rsidRPr="00314BD9">
              <w:rPr>
                <w:rFonts w:ascii="Times New Roman" w:hAnsi="Times New Roman" w:cs="Times New Roman"/>
                <w:b/>
                <w:sz w:val="20"/>
                <w:lang w:eastAsia="pl-PL"/>
              </w:rPr>
              <w:t>:</w:t>
            </w:r>
          </w:p>
          <w:p w:rsidR="00314BD9" w:rsidRPr="0064701E" w:rsidRDefault="00C03380" w:rsidP="000237EE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079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50D8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314B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314B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314B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314B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314B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317025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4B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314B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314B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314B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A03531" w:rsidRDefault="00314BD9">
      <w:r w:rsidRPr="004060B8">
        <w:rPr>
          <w:rFonts w:ascii="Times New Roman" w:hAnsi="Times New Roman" w:cs="Times New Roman"/>
          <w:b/>
          <w:color w:val="C00000"/>
          <w:sz w:val="20"/>
          <w:szCs w:val="18"/>
        </w:rPr>
        <w:t>*</w:t>
      </w:r>
      <w:r w:rsidRPr="004060B8">
        <w:rPr>
          <w:rFonts w:ascii="Times New Roman" w:hAnsi="Times New Roman" w:cs="Times New Roman"/>
          <w:b/>
          <w:sz w:val="20"/>
          <w:szCs w:val="18"/>
        </w:rPr>
        <w:t xml:space="preserve">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Zaznaczyć właściwe [ </w:t>
      </w:r>
      <w:sdt>
        <w:sdtPr>
          <w:rPr>
            <w:rFonts w:ascii="MS Gothic" w:eastAsia="MS Gothic" w:hAnsi="MS Gothic" w:cs="Times New Roman"/>
            <w:b/>
            <w:bCs/>
            <w:color w:val="C00000"/>
            <w:sz w:val="20"/>
            <w:szCs w:val="18"/>
          </w:rPr>
          <w:id w:val="381450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4060B8">
            <w:rPr>
              <w:rFonts w:ascii="MS Gothic" w:eastAsia="MS Gothic" w:hAnsi="MS Gothic" w:cs="Segoe UI Symbol"/>
              <w:b/>
              <w:bCs/>
              <w:color w:val="C00000"/>
              <w:sz w:val="20"/>
              <w:szCs w:val="18"/>
            </w:rPr>
            <w:t>☒</w:t>
          </w:r>
        </w:sdtContent>
      </w:sdt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 ] lub skreślić [ </w:t>
      </w:r>
      <w:r w:rsidRPr="004060B8">
        <w:rPr>
          <w:rFonts w:ascii="Times New Roman" w:hAnsi="Times New Roman" w:cs="Times New Roman"/>
          <w:b/>
          <w:bCs/>
          <w:strike/>
          <w:color w:val="C00000"/>
          <w:sz w:val="20"/>
          <w:szCs w:val="18"/>
        </w:rPr>
        <w:t xml:space="preserve">skreślić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>] niewłaściwe</w:t>
      </w:r>
    </w:p>
    <w:p w:rsidR="00A03531" w:rsidRDefault="00A03531"/>
    <w:p w:rsidR="00BD07D7" w:rsidRPr="004414F8" w:rsidRDefault="00BD07D7" w:rsidP="00BD07D7">
      <w:pPr>
        <w:jc w:val="both"/>
        <w:rPr>
          <w:rFonts w:ascii="Times New Roman" w:hAnsi="Times New Roman" w:cs="Times New Roman"/>
        </w:rPr>
      </w:pPr>
      <w:bookmarkStart w:id="0" w:name="_Hlk99352741"/>
      <w:r w:rsidRPr="004414F8">
        <w:rPr>
          <w:rFonts w:ascii="Times New Roman" w:hAnsi="Times New Roman" w:cs="Times New Roman"/>
        </w:rPr>
        <w:t xml:space="preserve">Wykonawca zobowiązany jest wypełnić w/w załącznik poprzez podanie m.in. </w:t>
      </w:r>
      <w:r w:rsidRPr="004414F8">
        <w:rPr>
          <w:rFonts w:ascii="Times New Roman" w:hAnsi="Times New Roman" w:cs="Times New Roman"/>
          <w:bCs/>
        </w:rPr>
        <w:t>Producenta sprzętu, modelu/typu sprzętu</w:t>
      </w:r>
      <w:r w:rsidRPr="004414F8">
        <w:rPr>
          <w:rFonts w:ascii="Times New Roman" w:hAnsi="Times New Roman" w:cs="Times New Roman"/>
        </w:rPr>
        <w:t xml:space="preserve"> szczegółowych parametrów zaoferowanego przedmiotu zamówienia (odnoszących się do wymagań Zamawiającego) w</w:t>
      </w:r>
      <w:r>
        <w:rPr>
          <w:rFonts w:ascii="Times New Roman" w:hAnsi="Times New Roman" w:cs="Times New Roman"/>
        </w:rPr>
        <w:t xml:space="preserve"> </w:t>
      </w:r>
      <w:r w:rsidRPr="004414F8">
        <w:rPr>
          <w:rFonts w:ascii="Times New Roman" w:hAnsi="Times New Roman" w:cs="Times New Roman"/>
        </w:rPr>
        <w:t xml:space="preserve">kolumnie </w:t>
      </w:r>
      <w:r w:rsidRPr="004414F8">
        <w:rPr>
          <w:rFonts w:ascii="Times New Roman" w:hAnsi="Times New Roman" w:cs="Times New Roman"/>
          <w:b/>
        </w:rPr>
        <w:t>PARAMETRY OFEROWANE PRZEZ WYKONAWCĘ</w:t>
      </w:r>
      <w:r w:rsidRPr="004414F8">
        <w:rPr>
          <w:rFonts w:ascii="Times New Roman" w:hAnsi="Times New Roman" w:cs="Times New Roman"/>
        </w:rPr>
        <w:t>.</w:t>
      </w:r>
    </w:p>
    <w:p w:rsidR="00BD07D7" w:rsidRPr="004414F8" w:rsidRDefault="00BD07D7" w:rsidP="00BD07D7">
      <w:pPr>
        <w:jc w:val="both"/>
        <w:rPr>
          <w:rFonts w:ascii="Times New Roman" w:hAnsi="Times New Roman" w:cs="Times New Roman"/>
        </w:rPr>
      </w:pPr>
      <w:r w:rsidRPr="004414F8">
        <w:rPr>
          <w:rFonts w:ascii="Times New Roman" w:hAnsi="Times New Roman" w:cs="Times New Roman"/>
        </w:rPr>
        <w:t xml:space="preserve">Jeżeli w Opisie przedmiotu zamówienia Zamawiający podaje wartości minimalne, maksymalne lub </w:t>
      </w:r>
      <w:r w:rsidRPr="00C61A1C">
        <w:rPr>
          <w:rFonts w:ascii="Times New Roman" w:hAnsi="Times New Roman" w:cs="Times New Roman"/>
        </w:rPr>
        <w:t xml:space="preserve">zakres, </w:t>
      </w:r>
      <w:r w:rsidRPr="004414F8">
        <w:rPr>
          <w:rFonts w:ascii="Times New Roman" w:hAnsi="Times New Roman" w:cs="Times New Roman"/>
        </w:rPr>
        <w:t xml:space="preserve">Wykonawca jest zobowiązany podać </w:t>
      </w:r>
      <w:r w:rsidRPr="004414F8">
        <w:rPr>
          <w:rFonts w:ascii="Times New Roman" w:hAnsi="Times New Roman" w:cs="Times New Roman"/>
          <w:b/>
          <w:u w:val="single"/>
        </w:rPr>
        <w:t>konkretne wartości</w:t>
      </w:r>
      <w:r w:rsidRPr="004414F8">
        <w:rPr>
          <w:rFonts w:ascii="Times New Roman" w:hAnsi="Times New Roman" w:cs="Times New Roman"/>
        </w:rPr>
        <w:t xml:space="preserve"> oferowanego przedmiotu zamówienia. </w:t>
      </w:r>
      <w:r w:rsidRPr="004414F8">
        <w:rPr>
          <w:rFonts w:ascii="Times New Roman" w:hAnsi="Times New Roman" w:cs="Times New Roman"/>
          <w:b/>
          <w:bCs/>
        </w:rPr>
        <w:t>Zamawiający dopuszcza</w:t>
      </w:r>
      <w:r w:rsidRPr="004414F8">
        <w:rPr>
          <w:rFonts w:ascii="Times New Roman" w:hAnsi="Times New Roman" w:cs="Times New Roman"/>
          <w:bCs/>
        </w:rPr>
        <w:t xml:space="preserve"> wpisanie wyrazu „TAK” lub „NIE” w sytuacji, w której Zamawiający wyraźnie wskazuje w opisie przedmiotu zamówienia taką możliwość (poprzez zastosowanie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TAK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NIE).</w:t>
      </w:r>
    </w:p>
    <w:p w:rsidR="00BD07D7" w:rsidRPr="00C61A1C" w:rsidRDefault="00BD07D7" w:rsidP="00BD07D7">
      <w:pPr>
        <w:rPr>
          <w:rFonts w:ascii="Times New Roman" w:hAnsi="Times New Roman" w:cs="Times New Roman"/>
        </w:rPr>
      </w:pPr>
    </w:p>
    <w:p w:rsidR="00C61A1C" w:rsidRPr="00C61A1C" w:rsidRDefault="00BD07D7" w:rsidP="00BD07D7">
      <w:pPr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  <w:b/>
        </w:rPr>
        <w:t>UWAGA:</w:t>
      </w:r>
      <w:r w:rsidRPr="00C61A1C">
        <w:rPr>
          <w:rFonts w:ascii="Times New Roman" w:hAnsi="Times New Roman" w:cs="Times New Roman"/>
        </w:rPr>
        <w:t xml:space="preserve"> W przypadku, jeżeli danego parametru nie można opisać za pomocą jednoznacznych, </w:t>
      </w:r>
      <w:r w:rsidRPr="004414F8">
        <w:rPr>
          <w:rFonts w:ascii="Times New Roman" w:hAnsi="Times New Roman" w:cs="Times New Roman"/>
        </w:rPr>
        <w:t xml:space="preserve">konkretnych wartości / parametrów, z uwagi na specyfikę tego parametru, Zamawiający dopuszcza </w:t>
      </w:r>
      <w:r w:rsidRPr="004414F8">
        <w:rPr>
          <w:rFonts w:ascii="Times New Roman" w:hAnsi="Times New Roman" w:cs="Times New Roman"/>
          <w:bCs/>
        </w:rPr>
        <w:t>wpisanie zakresu / przedziału / minimum / maksimum / wartości granicznych w takim parametrze.</w:t>
      </w:r>
    </w:p>
    <w:bookmarkEnd w:id="0"/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543201" w:rsidP="00C61A1C">
      <w:pPr>
        <w:jc w:val="both"/>
        <w:rPr>
          <w:rFonts w:ascii="Times New Roman" w:hAnsi="Times New Roman" w:cs="Times New Roman"/>
          <w:i/>
        </w:rPr>
      </w:pPr>
      <w:r w:rsidRPr="00562FE7">
        <w:rPr>
          <w:rFonts w:ascii="Times New Roman" w:hAnsi="Times New Roman"/>
          <w:i/>
        </w:rPr>
        <w:t>Oświadczam, iż w związku z realizacją niniejszego zadania ZOSTAŁY UWZGLĘDNIONE WYMOGI DOSTĘPNOŚCI dla osób ze szczególnymi potrzebami zgodnie z zasadami wynikającymi z</w:t>
      </w:r>
      <w:r>
        <w:rPr>
          <w:rFonts w:ascii="Times New Roman" w:hAnsi="Times New Roman"/>
          <w:i/>
        </w:rPr>
        <w:t xml:space="preserve"> </w:t>
      </w:r>
      <w:r w:rsidRPr="00562FE7">
        <w:rPr>
          <w:rFonts w:ascii="Times New Roman" w:hAnsi="Times New Roman"/>
          <w:i/>
        </w:rPr>
        <w:t>postanowień ustawy z dnia 19 lipca 2019 r. o zapewnieniu dostępności osobom ze s</w:t>
      </w:r>
      <w:r>
        <w:rPr>
          <w:rFonts w:ascii="Times New Roman" w:hAnsi="Times New Roman"/>
          <w:i/>
        </w:rPr>
        <w:t>zczególnymi potrzebami (Dz. U. z </w:t>
      </w:r>
      <w:r w:rsidRPr="00562FE7">
        <w:rPr>
          <w:rFonts w:ascii="Times New Roman" w:hAnsi="Times New Roman"/>
          <w:i/>
        </w:rPr>
        <w:t>2019 r., poz. 1696 ze zm.)</w:t>
      </w:r>
      <w:r>
        <w:rPr>
          <w:rFonts w:ascii="Times New Roman" w:hAnsi="Times New Roman"/>
          <w:i/>
        </w:rPr>
        <w:t>.</w:t>
      </w: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A13A25" w:rsidRPr="00B6706A" w:rsidRDefault="00A13A25" w:rsidP="00A13A25">
      <w:pPr>
        <w:rPr>
          <w:rFonts w:ascii="Times New Roman" w:hAnsi="Times New Roman" w:cs="Times New Roman"/>
        </w:rPr>
      </w:pPr>
    </w:p>
    <w:p w:rsidR="00A13A25" w:rsidRPr="00B6706A" w:rsidRDefault="00A13A25" w:rsidP="00A13A25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A13A25" w:rsidRPr="00B6706A" w:rsidRDefault="00A13A25" w:rsidP="00A13A25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B646E5" w:rsidRPr="00C61A1C" w:rsidRDefault="00A13A25" w:rsidP="004505C8">
      <w:pPr>
        <w:tabs>
          <w:tab w:val="center" w:pos="6804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  <w:bookmarkStart w:id="1" w:name="_GoBack"/>
      <w:bookmarkEnd w:id="1"/>
    </w:p>
    <w:sectPr w:rsidR="00B646E5" w:rsidRPr="00C61A1C" w:rsidSect="006523F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380" w:rsidRDefault="00C03380" w:rsidP="006523F2">
      <w:r>
        <w:separator/>
      </w:r>
    </w:p>
  </w:endnote>
  <w:endnote w:type="continuationSeparator" w:id="0">
    <w:p w:rsidR="00C03380" w:rsidRDefault="00C03380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130077"/>
      <w:docPartObj>
        <w:docPartGallery w:val="Page Numbers (Bottom of Page)"/>
        <w:docPartUnique/>
      </w:docPartObj>
    </w:sdtPr>
    <w:sdtEndPr/>
    <w:sdtContent>
      <w:sdt>
        <w:sdtPr>
          <w:id w:val="-1357806968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05C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05C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18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05C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05C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380" w:rsidRDefault="00C03380" w:rsidP="006523F2">
      <w:r>
        <w:separator/>
      </w:r>
    </w:p>
  </w:footnote>
  <w:footnote w:type="continuationSeparator" w:id="0">
    <w:p w:rsidR="00C03380" w:rsidRDefault="00C03380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825FC2">
      <w:rPr>
        <w:noProof/>
        <w:lang w:eastAsia="pl-PL"/>
      </w:rPr>
      <w:drawing>
        <wp:inline distT="0" distB="0" distL="0" distR="0" wp14:anchorId="3D1D73A0" wp14:editId="2DE99DF6">
          <wp:extent cx="1351722" cy="496202"/>
          <wp:effectExtent l="0" t="0" r="1270" b="0"/>
          <wp:docPr id="5" name="Obraz 5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28" cy="49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071E3">
      <w:rPr>
        <w:b/>
        <w:bCs/>
        <w:lang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5B4B"/>
    <w:multiLevelType w:val="hybridMultilevel"/>
    <w:tmpl w:val="3FCE3E3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9B339B"/>
    <w:multiLevelType w:val="hybridMultilevel"/>
    <w:tmpl w:val="ED52272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23E3D"/>
    <w:multiLevelType w:val="hybridMultilevel"/>
    <w:tmpl w:val="E50EC666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E96DD4"/>
    <w:multiLevelType w:val="hybridMultilevel"/>
    <w:tmpl w:val="6FA0BE3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8844F3"/>
    <w:multiLevelType w:val="hybridMultilevel"/>
    <w:tmpl w:val="CFEE80B8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C800FF"/>
    <w:multiLevelType w:val="hybridMultilevel"/>
    <w:tmpl w:val="CD50339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FF2957"/>
    <w:multiLevelType w:val="hybridMultilevel"/>
    <w:tmpl w:val="6BAE878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B5"/>
    <w:rsid w:val="000237EE"/>
    <w:rsid w:val="00075263"/>
    <w:rsid w:val="000914A2"/>
    <w:rsid w:val="001578FF"/>
    <w:rsid w:val="00174713"/>
    <w:rsid w:val="001E7F40"/>
    <w:rsid w:val="002252B5"/>
    <w:rsid w:val="002D50CE"/>
    <w:rsid w:val="002F1EE2"/>
    <w:rsid w:val="00314BD9"/>
    <w:rsid w:val="003917F9"/>
    <w:rsid w:val="003B2B74"/>
    <w:rsid w:val="003D4B45"/>
    <w:rsid w:val="00404FD1"/>
    <w:rsid w:val="00434485"/>
    <w:rsid w:val="004505C8"/>
    <w:rsid w:val="00472BFA"/>
    <w:rsid w:val="004B3474"/>
    <w:rsid w:val="004E333D"/>
    <w:rsid w:val="0054086F"/>
    <w:rsid w:val="00543201"/>
    <w:rsid w:val="0056690C"/>
    <w:rsid w:val="00576773"/>
    <w:rsid w:val="00592D77"/>
    <w:rsid w:val="005B0199"/>
    <w:rsid w:val="005B71A7"/>
    <w:rsid w:val="005C752B"/>
    <w:rsid w:val="0064701E"/>
    <w:rsid w:val="006523F2"/>
    <w:rsid w:val="00690333"/>
    <w:rsid w:val="006C3FE1"/>
    <w:rsid w:val="00713479"/>
    <w:rsid w:val="007135B4"/>
    <w:rsid w:val="00717EEE"/>
    <w:rsid w:val="007B0DFD"/>
    <w:rsid w:val="008146DA"/>
    <w:rsid w:val="0081640B"/>
    <w:rsid w:val="008D752F"/>
    <w:rsid w:val="008E2CBF"/>
    <w:rsid w:val="00911509"/>
    <w:rsid w:val="00935EEA"/>
    <w:rsid w:val="00961A3C"/>
    <w:rsid w:val="009E581D"/>
    <w:rsid w:val="00A03531"/>
    <w:rsid w:val="00A13A25"/>
    <w:rsid w:val="00A17430"/>
    <w:rsid w:val="00A211AD"/>
    <w:rsid w:val="00A47285"/>
    <w:rsid w:val="00AD6D29"/>
    <w:rsid w:val="00AE6121"/>
    <w:rsid w:val="00AF50D8"/>
    <w:rsid w:val="00B164B8"/>
    <w:rsid w:val="00B26490"/>
    <w:rsid w:val="00B646E5"/>
    <w:rsid w:val="00B86662"/>
    <w:rsid w:val="00B9188C"/>
    <w:rsid w:val="00B96CE8"/>
    <w:rsid w:val="00BC23B7"/>
    <w:rsid w:val="00BD07D7"/>
    <w:rsid w:val="00C03380"/>
    <w:rsid w:val="00C25E27"/>
    <w:rsid w:val="00C44C9B"/>
    <w:rsid w:val="00C55303"/>
    <w:rsid w:val="00C61A1C"/>
    <w:rsid w:val="00D03D8B"/>
    <w:rsid w:val="00D176F3"/>
    <w:rsid w:val="00D24255"/>
    <w:rsid w:val="00D557D5"/>
    <w:rsid w:val="00DD70F4"/>
    <w:rsid w:val="00DF3083"/>
    <w:rsid w:val="00E37B1B"/>
    <w:rsid w:val="00E96E54"/>
    <w:rsid w:val="00F052A4"/>
    <w:rsid w:val="00F230D1"/>
    <w:rsid w:val="00F3167D"/>
    <w:rsid w:val="00F60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5115DE"/>
  <w15:chartTrackingRefBased/>
  <w15:docId w15:val="{485F9056-ACD3-46D0-9DDC-4D36899D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E9E66-0943-4E79-BC81-851D47420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741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Grzegorz Tabaszewski</cp:lastModifiedBy>
  <cp:revision>24</cp:revision>
  <dcterms:created xsi:type="dcterms:W3CDTF">2022-04-21T13:11:00Z</dcterms:created>
  <dcterms:modified xsi:type="dcterms:W3CDTF">2022-06-07T07:07:00Z</dcterms:modified>
</cp:coreProperties>
</file>